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5"/>
        <w:tblW w:w="937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"/>
        <w:gridCol w:w="2977"/>
        <w:gridCol w:w="1190"/>
        <w:gridCol w:w="1191"/>
        <w:gridCol w:w="1190"/>
        <w:gridCol w:w="1107"/>
        <w:gridCol w:w="1417"/>
        <w:gridCol w:w="142"/>
      </w:tblGrid>
      <w:tr w:rsidR="00C925AA" w14:paraId="20C9416C" w14:textId="77777777" w:rsidTr="00E01F88">
        <w:trPr>
          <w:trHeight w:hRule="exact" w:val="2777"/>
        </w:trPr>
        <w:tc>
          <w:tcPr>
            <w:tcW w:w="93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C1304" w14:textId="77802323" w:rsidR="00C925AA" w:rsidRPr="006A5F45" w:rsidRDefault="00E01F88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  <w:r>
              <w:rPr>
                <w:rFonts w:ascii="HGPｺﾞｼｯｸM" w:hAnsi="HGPｺﾞｼｯｸM" w:hint="eastAsia"/>
                <w:noProof/>
                <w:spacing w:val="1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0DE3E" wp14:editId="62A4B08C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-579755</wp:posOffset>
                      </wp:positionV>
                      <wp:extent cx="1133475" cy="4857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8260B01" w14:textId="5BEABF2B" w:rsidR="00E01F88" w:rsidRPr="00E01F88" w:rsidRDefault="00E01F88" w:rsidP="00E01F8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48"/>
                                      <w:szCs w:val="48"/>
                                    </w:rPr>
                                  </w:pPr>
                                  <w:r w:rsidRPr="00E01F88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48"/>
                                    </w:rPr>
                                    <w:t>別紙２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0D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5.4pt;margin-top:-45.65pt;width:8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" fillcolor="white [3201]" strokecolor="black [3213]" strokeweight="1pt">
                      <v:textbox>
                        <w:txbxContent>
                          <w:p w14:paraId="58260B01" w14:textId="5BEABF2B" w:rsidR="00E01F88" w:rsidRPr="00E01F88" w:rsidRDefault="00E01F88" w:rsidP="00E01F8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E01F88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別紙２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5AA"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八千代町賃借料情報</w:t>
            </w:r>
          </w:p>
          <w:p w14:paraId="104265E9" w14:textId="142740A6" w:rsidR="00C925AA" w:rsidRPr="006A5F45" w:rsidRDefault="00C925AA" w:rsidP="00C518CE">
            <w:pPr>
              <w:pStyle w:val="a3"/>
              <w:spacing w:line="274" w:lineRule="exact"/>
              <w:rPr>
                <w:rFonts w:ascii="HGPｺﾞｼｯｸM"/>
                <w:spacing w:val="0"/>
              </w:rPr>
            </w:pPr>
          </w:p>
          <w:p w14:paraId="5E4C4CDF" w14:textId="705E0E7D" w:rsidR="00C925AA" w:rsidRPr="000A2BE0" w:rsidRDefault="00C925AA" w:rsidP="000A2BE0">
            <w:pPr>
              <w:pStyle w:val="a3"/>
              <w:spacing w:line="274" w:lineRule="exact"/>
              <w:rPr>
                <w:rFonts w:ascii="HGPｺﾞｼｯｸM" w:hAnsi="HGPｺﾞｼｯｸM"/>
                <w:spacing w:val="1"/>
                <w:sz w:val="21"/>
                <w:szCs w:val="21"/>
              </w:rPr>
            </w:pPr>
            <w:r w:rsidRPr="006A5F45">
              <w:rPr>
                <w:rFonts w:ascii="HGPｺﾞｼｯｸM" w:cs="Century" w:hint="eastAsia"/>
                <w:spacing w:val="1"/>
              </w:rPr>
              <w:t xml:space="preserve"> </w:t>
            </w:r>
            <w:r w:rsidR="002354F2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</w:t>
            </w:r>
            <w:r w:rsidR="00460ABC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令和</w:t>
            </w:r>
            <w:r w:rsidR="00F23D81">
              <w:rPr>
                <w:rFonts w:ascii="HGPｺﾞｼｯｸM" w:hAnsi="HGPｺﾞｼｯｸM"/>
                <w:spacing w:val="1"/>
                <w:sz w:val="21"/>
                <w:szCs w:val="21"/>
              </w:rPr>
              <w:t>5</w:t>
            </w:r>
            <w:r w:rsidR="00DA3352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年1月から</w:t>
            </w:r>
            <w:r w:rsidR="00460ABC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令和</w:t>
            </w:r>
            <w:r w:rsidR="00F23D81">
              <w:rPr>
                <w:rFonts w:ascii="HGPｺﾞｼｯｸM" w:hAnsi="HGPｺﾞｼｯｸM"/>
                <w:spacing w:val="1"/>
                <w:sz w:val="21"/>
                <w:szCs w:val="21"/>
              </w:rPr>
              <w:t>5</w:t>
            </w:r>
            <w:r w:rsidR="000A2BE0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年</w:t>
            </w:r>
            <w:r w:rsidR="00DA3352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12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月までに締結（公告）された賃貸借における賃借料水準（10a当たり）は、</w:t>
            </w:r>
            <w:r w:rsidR="00077813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以下</w:t>
            </w:r>
            <w:r w:rsidR="000B6947"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の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とおりとなっております。</w:t>
            </w:r>
          </w:p>
          <w:p w14:paraId="302DEDD1" w14:textId="17061E75" w:rsidR="00C925AA" w:rsidRPr="009F3983" w:rsidRDefault="00C925AA" w:rsidP="00C518CE">
            <w:pPr>
              <w:pStyle w:val="a3"/>
              <w:spacing w:line="274" w:lineRule="exact"/>
              <w:rPr>
                <w:rFonts w:ascii="HGPｺﾞｼｯｸM"/>
                <w:spacing w:val="0"/>
              </w:rPr>
            </w:pPr>
          </w:p>
          <w:p w14:paraId="6D09267E" w14:textId="5B8C1932" w:rsidR="00C925AA" w:rsidRPr="006A5F45" w:rsidRDefault="00C925AA" w:rsidP="00C518CE">
            <w:pPr>
              <w:pStyle w:val="a3"/>
              <w:spacing w:line="274" w:lineRule="exact"/>
              <w:rPr>
                <w:rFonts w:ascii="HGPｺﾞｼｯｸM"/>
                <w:spacing w:val="0"/>
              </w:rPr>
            </w:pPr>
            <w:r w:rsidRPr="006A5F45">
              <w:rPr>
                <w:rFonts w:ascii="HGPｺﾞｼｯｸM" w:cs="Century" w:hint="eastAsia"/>
                <w:spacing w:val="1"/>
              </w:rPr>
              <w:t xml:space="preserve"> </w:t>
            </w:r>
            <w:r w:rsidR="009B74FE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</w:t>
            </w:r>
            <w:r w:rsidR="000A2BE0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令和</w:t>
            </w:r>
            <w:r w:rsidR="00994054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 </w:t>
            </w:r>
            <w:r w:rsidR="00F23D81">
              <w:rPr>
                <w:rFonts w:ascii="HGPｺﾞｼｯｸM" w:hAnsi="HGPｺﾞｼｯｸM"/>
                <w:spacing w:val="1"/>
                <w:sz w:val="21"/>
                <w:szCs w:val="21"/>
              </w:rPr>
              <w:t>6</w:t>
            </w:r>
            <w:r w:rsidR="00DA3352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年　4月</w:t>
            </w:r>
            <w:r w:rsidR="00460ABC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2</w:t>
            </w:r>
            <w:r w:rsidR="009F3983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5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日</w:t>
            </w:r>
          </w:p>
          <w:p w14:paraId="13169920" w14:textId="650A206D" w:rsidR="00C925AA" w:rsidRPr="006A5F45" w:rsidRDefault="00C925AA" w:rsidP="00C518CE">
            <w:pPr>
              <w:pStyle w:val="a3"/>
              <w:spacing w:line="274" w:lineRule="exact"/>
              <w:rPr>
                <w:rFonts w:ascii="HGPｺﾞｼｯｸM"/>
                <w:spacing w:val="0"/>
              </w:rPr>
            </w:pPr>
            <w:r w:rsidRPr="006A5F45">
              <w:rPr>
                <w:rFonts w:ascii="HGPｺﾞｼｯｸM" w:cs="Century" w:hint="eastAsia"/>
                <w:spacing w:val="1"/>
              </w:rPr>
              <w:t xml:space="preserve"> 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　　　　　　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</w:t>
            </w:r>
            <w:r w:rsidR="00FA00C7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            </w:t>
            </w:r>
            <w:r w:rsidR="0074235C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　　　</w:t>
            </w:r>
            <w:r w:rsidRPr="006A5F45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　八千代町農業委員会</w:t>
            </w:r>
          </w:p>
          <w:p w14:paraId="64FD2316" w14:textId="77777777" w:rsidR="00C925AA" w:rsidRDefault="00C925AA" w:rsidP="00C518CE">
            <w:pPr>
              <w:pStyle w:val="a3"/>
              <w:spacing w:line="274" w:lineRule="exact"/>
              <w:rPr>
                <w:rFonts w:ascii="HGPｺﾞｼｯｸM" w:hAnsi="HGPｺﾞｼｯｸM"/>
                <w:spacing w:val="0"/>
                <w:sz w:val="20"/>
                <w:szCs w:val="20"/>
              </w:rPr>
            </w:pPr>
            <w:r w:rsidRPr="006A5F45">
              <w:rPr>
                <w:rFonts w:ascii="HGPｺﾞｼｯｸM" w:cs="Century" w:hint="eastAsia"/>
                <w:spacing w:val="1"/>
              </w:rPr>
              <w:t xml:space="preserve"> </w:t>
            </w:r>
            <w:r w:rsidRPr="006A5F45">
              <w:rPr>
                <w:rFonts w:ascii="HGPｺﾞｼｯｸM" w:hAnsi="HGPｺﾞｼｯｸM" w:hint="eastAsia"/>
                <w:spacing w:val="0"/>
                <w:sz w:val="20"/>
                <w:szCs w:val="20"/>
              </w:rPr>
              <w:t xml:space="preserve"> </w:t>
            </w:r>
          </w:p>
          <w:p w14:paraId="5E37E140" w14:textId="77777777" w:rsidR="00C925AA" w:rsidRPr="0081563F" w:rsidRDefault="00C518CE" w:rsidP="0081563F">
            <w:pPr>
              <w:pStyle w:val="a3"/>
              <w:spacing w:line="274" w:lineRule="exact"/>
              <w:ind w:firstLineChars="100" w:firstLine="212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１　</w:t>
            </w:r>
            <w:r w:rsidR="00C925AA"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田（水稲）の部</w:t>
            </w:r>
          </w:p>
        </w:tc>
      </w:tr>
      <w:tr w:rsidR="00C518CE" w14:paraId="727890A2" w14:textId="77777777" w:rsidTr="00E01F88">
        <w:trPr>
          <w:cantSplit/>
          <w:trHeight w:val="566"/>
        </w:trPr>
        <w:tc>
          <w:tcPr>
            <w:tcW w:w="15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F98A9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6FBA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締結（公告）された地域名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AEE5E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平均額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73DAC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最高額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5F22A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最低額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C7E058" w14:textId="50A6A9AD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データ数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F65473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備　　考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2C0BB" w14:textId="77777777" w:rsidR="00C518CE" w:rsidRPr="006A5F45" w:rsidRDefault="00C518CE" w:rsidP="00C518CE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</w:rPr>
            </w:pPr>
          </w:p>
        </w:tc>
      </w:tr>
      <w:tr w:rsidR="00C518CE" w14:paraId="2E749053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19ABA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99F6C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西豊田地区全域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5C183" w14:textId="4D85B496" w:rsidR="00C518CE" w:rsidRPr="00DA5E66" w:rsidRDefault="0028513F" w:rsidP="00A80FF1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>
              <w:rPr>
                <w:rFonts w:ascii="HGPｺﾞｼｯｸM"/>
                <w:spacing w:val="0"/>
                <w:sz w:val="21"/>
                <w:szCs w:val="21"/>
              </w:rPr>
              <w:t>11,800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D78CF" w14:textId="7DF1E15F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6,500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07C36" w14:textId="0813A815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E363" w14:textId="7AC90D13" w:rsidR="009032DA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4F02E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EFCC8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</w:tr>
      <w:tr w:rsidR="00C518CE" w14:paraId="50B708D6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D189CF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92E2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安静地区全域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FA2EC" w14:textId="5A2FFD05" w:rsidR="00AE0F08" w:rsidRPr="003F2DEE" w:rsidRDefault="0028513F" w:rsidP="00AE0F08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3,</w:t>
            </w:r>
            <w:r w:rsidR="00AE0F08"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A01C4" w14:textId="4EA9C8F0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0,100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2815C" w14:textId="63E7318D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,400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D9995D" w14:textId="5B40970E" w:rsidR="0028513F" w:rsidRPr="003F2DEE" w:rsidRDefault="0028513F" w:rsidP="0028513F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D50B1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D49DA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</w:tr>
      <w:tr w:rsidR="00C518CE" w14:paraId="7DD9CB76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DACF03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74B1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中結城地区全域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D7288" w14:textId="0BE5D68C" w:rsidR="00C518CE" w:rsidRPr="003F2DEE" w:rsidRDefault="0028513F" w:rsidP="00A80FF1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FA924" w14:textId="402D6A37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19,</w:t>
            </w:r>
            <w:r w:rsidR="00F23D81"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8ACD6" w14:textId="2E3FEA47" w:rsidR="00C518CE" w:rsidRPr="003F2DEE" w:rsidRDefault="0028513F" w:rsidP="00A80FF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7,400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3B50A6" w14:textId="18CD251A" w:rsidR="00C518CE" w:rsidRPr="003F2DEE" w:rsidRDefault="0028513F" w:rsidP="0018689D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1F860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24F52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</w:tr>
      <w:tr w:rsidR="00C518CE" w14:paraId="643C91A0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5F636E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4CA7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下結城地区全域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6668" w14:textId="0E95AA1F" w:rsidR="00C518CE" w:rsidRPr="003F2DEE" w:rsidRDefault="0028513F" w:rsidP="00ED5454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6,400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05F0C" w14:textId="4E11B483" w:rsidR="0028513F" w:rsidRPr="003F2DEE" w:rsidRDefault="0028513F" w:rsidP="0028513F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6,500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B4333" w14:textId="3565C758" w:rsidR="00C518CE" w:rsidRPr="003F2DEE" w:rsidRDefault="0028513F" w:rsidP="009F3983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6,000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ADE554" w14:textId="334CF046" w:rsidR="00C518CE" w:rsidRPr="003F2DEE" w:rsidRDefault="0028513F" w:rsidP="0018689D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38D47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F9465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</w:tr>
      <w:tr w:rsidR="00C518CE" w14:paraId="7D93187E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AB840A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301B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川西地区全域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54" w14:textId="46868447" w:rsidR="00C518CE" w:rsidRPr="003F2DEE" w:rsidRDefault="0028513F" w:rsidP="00FD4FB0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3,700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5A7BB" w14:textId="69244ED6" w:rsidR="00C518CE" w:rsidRPr="003F2DEE" w:rsidRDefault="0028513F" w:rsidP="00FD4FB0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093C4" w14:textId="347AA8B9" w:rsidR="00C518CE" w:rsidRPr="003F2DEE" w:rsidRDefault="0028513F" w:rsidP="00FD4FB0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C19014" w14:textId="4E9CCC8F" w:rsidR="00C518CE" w:rsidRPr="003F2DEE" w:rsidRDefault="0028513F" w:rsidP="009F3983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15337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239E0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</w:tr>
      <w:tr w:rsidR="00C518CE" w14:paraId="02531F7E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1F9CFA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D865" w14:textId="77777777" w:rsidR="00C518CE" w:rsidRPr="0081563F" w:rsidRDefault="00C518CE" w:rsidP="00432656">
            <w:pPr>
              <w:pStyle w:val="a3"/>
              <w:spacing w:before="154" w:line="274" w:lineRule="exact"/>
              <w:ind w:firstLineChars="50" w:firstLine="106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（参考）八千代町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B6FAA" w14:textId="75F9F381" w:rsidR="007E2CBA" w:rsidRPr="004057B7" w:rsidRDefault="007E2CBA" w:rsidP="007E2CB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2,800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77F7B" w14:textId="01878094" w:rsidR="009032DA" w:rsidRPr="004057B7" w:rsidRDefault="007E2CBA" w:rsidP="00294A49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290C3" w14:textId="760A1DB3" w:rsidR="00C21929" w:rsidRPr="003F2DEE" w:rsidRDefault="007E2CBA" w:rsidP="00294A49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386515" w14:textId="6C02E404" w:rsidR="00F36E20" w:rsidRPr="003F2DEE" w:rsidRDefault="00F36E20" w:rsidP="00F36E20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A7ABF" w14:textId="77777777" w:rsidR="00C518CE" w:rsidRPr="0081563F" w:rsidRDefault="00C518CE" w:rsidP="0018689D">
            <w:pPr>
              <w:pStyle w:val="a3"/>
              <w:spacing w:before="154" w:line="274" w:lineRule="exact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3B9FF" w14:textId="77777777" w:rsidR="00C518CE" w:rsidRPr="006A5F45" w:rsidRDefault="00C518CE" w:rsidP="00C518CE">
            <w:pPr>
              <w:pStyle w:val="a3"/>
              <w:spacing w:before="154" w:line="274" w:lineRule="exact"/>
              <w:jc w:val="right"/>
              <w:rPr>
                <w:rFonts w:ascii="HGPｺﾞｼｯｸM"/>
                <w:spacing w:val="0"/>
              </w:rPr>
            </w:pPr>
          </w:p>
        </w:tc>
      </w:tr>
      <w:tr w:rsidR="00C925AA" w14:paraId="6380272E" w14:textId="77777777" w:rsidTr="00E01F88">
        <w:trPr>
          <w:trHeight w:val="908"/>
        </w:trPr>
        <w:tc>
          <w:tcPr>
            <w:tcW w:w="9371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EBCC8F" w14:textId="7B5F50EE" w:rsidR="00761C5F" w:rsidRPr="004057B7" w:rsidRDefault="00761C5F" w:rsidP="0081563F">
            <w:pPr>
              <w:pStyle w:val="a3"/>
              <w:spacing w:before="154" w:line="274" w:lineRule="exact"/>
              <w:ind w:firstLineChars="150" w:firstLine="318"/>
              <w:rPr>
                <w:rFonts w:ascii="HGPｺﾞｼｯｸM" w:hAnsi="HGPｺﾞｼｯｸM"/>
                <w:spacing w:val="1"/>
                <w:sz w:val="21"/>
                <w:szCs w:val="21"/>
              </w:rPr>
            </w:pPr>
          </w:p>
          <w:p w14:paraId="76137519" w14:textId="263EC73C" w:rsidR="00C925AA" w:rsidRPr="004057B7" w:rsidRDefault="00C518CE" w:rsidP="0081563F">
            <w:pPr>
              <w:pStyle w:val="a3"/>
              <w:spacing w:before="154" w:line="274" w:lineRule="exact"/>
              <w:ind w:firstLineChars="150" w:firstLine="318"/>
              <w:rPr>
                <w:rFonts w:ascii="HGPｺﾞｼｯｸM" w:cs="Century"/>
                <w:spacing w:val="1"/>
                <w:sz w:val="21"/>
                <w:szCs w:val="21"/>
              </w:rPr>
            </w:pPr>
            <w:r w:rsidRPr="004057B7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 xml:space="preserve">２　</w:t>
            </w:r>
            <w:r w:rsidR="00077813" w:rsidRPr="004057B7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畑（普通畑）の部</w:t>
            </w:r>
          </w:p>
        </w:tc>
      </w:tr>
      <w:tr w:rsidR="00C518CE" w14:paraId="382B7D0F" w14:textId="77777777" w:rsidTr="00E01F88">
        <w:trPr>
          <w:cantSplit/>
          <w:trHeight w:val="542"/>
        </w:trPr>
        <w:tc>
          <w:tcPr>
            <w:tcW w:w="15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6C0D84" w14:textId="77777777" w:rsidR="00C518CE" w:rsidRPr="006A5F45" w:rsidRDefault="00C518CE" w:rsidP="00C518CE">
            <w:pPr>
              <w:pStyle w:val="a3"/>
              <w:spacing w:before="154" w:line="274" w:lineRule="exact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59D2" w14:textId="77777777" w:rsidR="00C518CE" w:rsidRPr="0081563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締結（公告）された地域名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5911A" w14:textId="77777777" w:rsidR="00C518CE" w:rsidRPr="004057B7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0"/>
                <w:szCs w:val="20"/>
              </w:rPr>
            </w:pPr>
            <w:r w:rsidRPr="004057B7">
              <w:rPr>
                <w:rFonts w:ascii="HGPｺﾞｼｯｸM" w:hAnsi="HGPｺﾞｼｯｸM" w:hint="eastAsia"/>
                <w:spacing w:val="1"/>
                <w:sz w:val="20"/>
                <w:szCs w:val="20"/>
              </w:rPr>
              <w:t>平均額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C54AE" w14:textId="77777777" w:rsidR="00C518CE" w:rsidRPr="004057B7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0"/>
                <w:szCs w:val="20"/>
              </w:rPr>
            </w:pPr>
            <w:r w:rsidRPr="004057B7">
              <w:rPr>
                <w:rFonts w:ascii="HGPｺﾞｼｯｸM" w:hAnsi="HGPｺﾞｼｯｸM" w:hint="eastAsia"/>
                <w:spacing w:val="1"/>
                <w:sz w:val="20"/>
                <w:szCs w:val="20"/>
              </w:rPr>
              <w:t>最高額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986EE" w14:textId="77777777" w:rsidR="00C518CE" w:rsidRPr="00CE1EA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0"/>
                <w:szCs w:val="20"/>
              </w:rPr>
            </w:pPr>
            <w:r w:rsidRPr="00CE1EAF">
              <w:rPr>
                <w:rFonts w:ascii="HGPｺﾞｼｯｸM" w:hAnsi="HGPｺﾞｼｯｸM" w:hint="eastAsia"/>
                <w:spacing w:val="1"/>
                <w:sz w:val="20"/>
                <w:szCs w:val="20"/>
              </w:rPr>
              <w:t>最低額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5A2BA2" w14:textId="3A8D8F97" w:rsidR="00C518CE" w:rsidRPr="00CE1EA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0"/>
                <w:szCs w:val="20"/>
              </w:rPr>
            </w:pPr>
            <w:r w:rsidRPr="00CE1EAF">
              <w:rPr>
                <w:rFonts w:ascii="HGPｺﾞｼｯｸM" w:hAnsi="HGPｺﾞｼｯｸM" w:hint="eastAsia"/>
                <w:spacing w:val="1"/>
                <w:sz w:val="20"/>
                <w:szCs w:val="20"/>
              </w:rPr>
              <w:t>データ数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8B128" w14:textId="77777777" w:rsidR="00C518CE" w:rsidRPr="00CE1EAF" w:rsidRDefault="00C518CE" w:rsidP="00CA376A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  <w:sz w:val="20"/>
                <w:szCs w:val="20"/>
              </w:rPr>
            </w:pPr>
            <w:r>
              <w:rPr>
                <w:rFonts w:ascii="HGPｺﾞｼｯｸM" w:hint="eastAsia"/>
                <w:spacing w:val="0"/>
                <w:sz w:val="20"/>
                <w:szCs w:val="20"/>
              </w:rPr>
              <w:t>備　　考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11411" w14:textId="77777777" w:rsidR="00C518CE" w:rsidRPr="006A5F45" w:rsidRDefault="00C518CE" w:rsidP="00C518CE">
            <w:pPr>
              <w:pStyle w:val="a3"/>
              <w:spacing w:before="154" w:line="274" w:lineRule="exact"/>
              <w:jc w:val="center"/>
              <w:rPr>
                <w:rFonts w:ascii="HGPｺﾞｼｯｸM"/>
                <w:spacing w:val="0"/>
              </w:rPr>
            </w:pPr>
          </w:p>
        </w:tc>
      </w:tr>
      <w:tr w:rsidR="00DA5E66" w:rsidRPr="00DA5E66" w14:paraId="2D7C3B8A" w14:textId="77777777" w:rsidTr="00E01F88">
        <w:trPr>
          <w:cantSplit/>
          <w:trHeight w:val="564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697AB8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5CF9E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西豊田地区全域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AB418" w14:textId="35F53A27" w:rsidR="00C518CE" w:rsidRPr="004057B7" w:rsidRDefault="0028513F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D270" w14:textId="2779CBD8" w:rsidR="00C518CE" w:rsidRPr="004057B7" w:rsidRDefault="0028513F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F4E4BC" w14:textId="15367B5A" w:rsidR="00C518CE" w:rsidRPr="003F2DEE" w:rsidRDefault="0028513F" w:rsidP="009F3983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3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D62A" w14:textId="40D82B56" w:rsidR="0028513F" w:rsidRPr="003F2DEE" w:rsidRDefault="0028513F" w:rsidP="0028513F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DFE93E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3BD26" w14:textId="77777777" w:rsidR="00C518CE" w:rsidRPr="00DA5E66" w:rsidRDefault="00C518CE" w:rsidP="00C518CE">
            <w:pPr>
              <w:pStyle w:val="a3"/>
              <w:spacing w:before="154" w:line="274" w:lineRule="exac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DA5E66" w:rsidRPr="00DA5E66" w14:paraId="08731D64" w14:textId="77777777" w:rsidTr="00E01F88">
        <w:trPr>
          <w:cantSplit/>
          <w:trHeight w:val="544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4E3B8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C15D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安静地区全域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6FD7B" w14:textId="53442BAF" w:rsidR="00C518CE" w:rsidRPr="004057B7" w:rsidRDefault="0028513F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4,500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71259" w14:textId="4C480E23" w:rsidR="00C518CE" w:rsidRPr="004057B7" w:rsidRDefault="0028513F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7E926" w14:textId="1965FD14" w:rsidR="00C518CE" w:rsidRPr="003F2DEE" w:rsidRDefault="0028513F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E84AB9" w14:textId="3A9D7DD2" w:rsidR="0028513F" w:rsidRPr="003F2DEE" w:rsidRDefault="0028513F" w:rsidP="0028513F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9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74E9C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F8160" w14:textId="77777777" w:rsidR="00C518CE" w:rsidRPr="00DA5E66" w:rsidRDefault="00C518CE" w:rsidP="00C518CE">
            <w:pPr>
              <w:pStyle w:val="a3"/>
              <w:spacing w:before="154" w:line="274" w:lineRule="exac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DA5E66" w:rsidRPr="00DA5E66" w14:paraId="25C5AE54" w14:textId="77777777" w:rsidTr="00E01F88">
        <w:trPr>
          <w:cantSplit/>
          <w:trHeight w:val="56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3B2CD1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1D33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中結城地区全域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40E1C" w14:textId="2A183858" w:rsidR="00C518CE" w:rsidRPr="004057B7" w:rsidRDefault="0028513F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9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,90</w:t>
            </w:r>
            <w:r w:rsidR="00CA64C1"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E272E" w14:textId="48A3A22B" w:rsidR="00C518CE" w:rsidRPr="004057B7" w:rsidRDefault="0028513F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5,400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1F5D8" w14:textId="62D35175" w:rsidR="00C518CE" w:rsidRPr="003F2DEE" w:rsidRDefault="00CA64C1" w:rsidP="002F09FE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6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0102AF" w14:textId="5CFCE38E" w:rsidR="00C518CE" w:rsidRPr="003F2DEE" w:rsidRDefault="0028513F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0DBA7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7549C" w14:textId="77777777" w:rsidR="00C518CE" w:rsidRPr="00DA5E66" w:rsidRDefault="00C518CE" w:rsidP="00C518CE">
            <w:pPr>
              <w:pStyle w:val="a3"/>
              <w:spacing w:before="154" w:line="274" w:lineRule="exac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DA5E66" w:rsidRPr="00DA5E66" w14:paraId="0AD77353" w14:textId="77777777" w:rsidTr="00E01F88">
        <w:trPr>
          <w:cantSplit/>
          <w:trHeight w:val="546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D9533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8059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下結城地区全域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5A05C" w14:textId="1D4CCAAD" w:rsidR="00C518CE" w:rsidRPr="004057B7" w:rsidRDefault="00CA64C1" w:rsidP="00D3779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3,900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5D4F2" w14:textId="31E5C150" w:rsidR="00C518CE" w:rsidRPr="004057B7" w:rsidRDefault="00CA64C1" w:rsidP="00D3779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71491" w14:textId="6BEBB04B" w:rsidR="00C518CE" w:rsidRPr="003F2DEE" w:rsidRDefault="00CA64C1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7CD18D" w14:textId="0209F4A6" w:rsidR="00C518CE" w:rsidRPr="003F2DEE" w:rsidRDefault="0028513F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FBDA7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B88B0" w14:textId="77777777" w:rsidR="00C518CE" w:rsidRPr="00DA5E66" w:rsidRDefault="00C518CE" w:rsidP="00C518CE">
            <w:pPr>
              <w:pStyle w:val="a3"/>
              <w:spacing w:before="154" w:line="274" w:lineRule="exac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DA5E66" w:rsidRPr="00DA5E66" w14:paraId="478EA43C" w14:textId="77777777" w:rsidTr="00E01F88">
        <w:trPr>
          <w:cantSplit/>
          <w:trHeight w:val="568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6FF127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08E9" w14:textId="77777777" w:rsidR="00C518CE" w:rsidRPr="0081563F" w:rsidRDefault="00C518CE" w:rsidP="00CA376A">
            <w:pPr>
              <w:pStyle w:val="a3"/>
              <w:spacing w:before="154" w:line="274" w:lineRule="exact"/>
              <w:ind w:firstLineChars="100" w:firstLine="210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 w:rsidRPr="0081563F">
              <w:rPr>
                <w:rFonts w:ascii="HGPｺﾞｼｯｸM" w:hint="eastAsia"/>
                <w:spacing w:val="0"/>
                <w:sz w:val="21"/>
                <w:szCs w:val="21"/>
              </w:rPr>
              <w:t>川西地区全域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99EC6" w14:textId="700EBBEB" w:rsidR="00C518CE" w:rsidRPr="004057B7" w:rsidRDefault="00CA64C1" w:rsidP="00D3779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</w:t>
            </w:r>
            <w:r w:rsidR="00F36E20"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8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CDA62" w14:textId="437A9963" w:rsidR="00C518CE" w:rsidRPr="004057B7" w:rsidRDefault="00CA64C1" w:rsidP="00D3779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2,700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2D43D" w14:textId="639E7676" w:rsidR="00C518CE" w:rsidRPr="003F2DEE" w:rsidRDefault="00CA64C1" w:rsidP="00D3779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752510" w14:textId="0DBF4927" w:rsidR="00C518CE" w:rsidRPr="003F2DEE" w:rsidRDefault="0028513F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BCF26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6B3DA" w14:textId="77777777" w:rsidR="00C518CE" w:rsidRPr="00DA5E66" w:rsidRDefault="00C518CE" w:rsidP="00C518CE">
            <w:pPr>
              <w:pStyle w:val="a3"/>
              <w:spacing w:before="154" w:line="274" w:lineRule="exac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DA5E66" w:rsidRPr="00DA5E66" w14:paraId="0C540AA2" w14:textId="77777777" w:rsidTr="00E01F88">
        <w:trPr>
          <w:cantSplit/>
          <w:trHeight w:val="548"/>
        </w:trPr>
        <w:tc>
          <w:tcPr>
            <w:tcW w:w="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3F7D2B" w14:textId="77777777" w:rsidR="00C518CE" w:rsidRPr="006A5F45" w:rsidRDefault="00C518CE" w:rsidP="00C518CE">
            <w:pPr>
              <w:pStyle w:val="a3"/>
              <w:wordWrap/>
              <w:spacing w:line="240" w:lineRule="auto"/>
              <w:rPr>
                <w:rFonts w:ascii="HGPｺﾞｼｯｸM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BFA1" w14:textId="77777777" w:rsidR="00C518CE" w:rsidRPr="0081563F" w:rsidRDefault="007B51CE" w:rsidP="00CA376A">
            <w:pPr>
              <w:pStyle w:val="a3"/>
              <w:spacing w:before="154" w:line="274" w:lineRule="exact"/>
              <w:ind w:firstLineChars="50" w:firstLine="106"/>
              <w:jc w:val="left"/>
              <w:rPr>
                <w:rFonts w:ascii="HGPｺﾞｼｯｸM"/>
                <w:spacing w:val="0"/>
                <w:sz w:val="21"/>
                <w:szCs w:val="21"/>
              </w:rPr>
            </w:pPr>
            <w:r>
              <w:rPr>
                <w:rFonts w:ascii="HGPｺﾞｼｯｸM" w:hAnsi="HGPｺﾞｼｯｸM" w:hint="eastAsia"/>
                <w:spacing w:val="1"/>
                <w:sz w:val="21"/>
                <w:szCs w:val="21"/>
              </w:rPr>
              <w:t>（参考）八千代町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13146" w14:textId="69F79537" w:rsidR="00F23D81" w:rsidRPr="004057B7" w:rsidRDefault="007E2CBA" w:rsidP="00F23D81">
            <w:pPr>
              <w:pStyle w:val="a3"/>
              <w:spacing w:before="154" w:line="274" w:lineRule="exact"/>
              <w:jc w:val="center"/>
              <w:rPr>
                <w:rFonts w:ascii="HGPｺﾞｼｯｸM" w:cs="Century"/>
                <w:color w:val="000000" w:themeColor="text1"/>
                <w:spacing w:val="1"/>
                <w:sz w:val="21"/>
                <w:szCs w:val="21"/>
              </w:rPr>
            </w:pPr>
            <w:r>
              <w:rPr>
                <w:rFonts w:ascii="HGPｺﾞｼｯｸM" w:cs="Century" w:hint="eastAsia"/>
                <w:color w:val="000000" w:themeColor="text1"/>
                <w:spacing w:val="1"/>
                <w:sz w:val="21"/>
                <w:szCs w:val="21"/>
              </w:rPr>
              <w:t>1</w:t>
            </w:r>
            <w:r>
              <w:rPr>
                <w:rFonts w:ascii="HGPｺﾞｼｯｸM" w:cs="Century"/>
                <w:color w:val="000000" w:themeColor="text1"/>
                <w:spacing w:val="1"/>
                <w:sz w:val="21"/>
                <w:szCs w:val="21"/>
              </w:rPr>
              <w:t>1,300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BFD3C" w14:textId="539FFF43" w:rsidR="00C518CE" w:rsidRPr="004057B7" w:rsidRDefault="007E2CBA" w:rsidP="00F23D81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2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EA01F" w14:textId="274C6FA1" w:rsidR="00276B85" w:rsidRPr="003F2DEE" w:rsidRDefault="00C21C35" w:rsidP="00C21C35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3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,</w:t>
            </w: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617704" w14:textId="1F835441" w:rsidR="00F36E20" w:rsidRPr="003F2DEE" w:rsidRDefault="00F36E20" w:rsidP="00F36E20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HGPｺﾞｼｯｸM" w:hint="eastAsia"/>
                <w:color w:val="000000" w:themeColor="text1"/>
                <w:spacing w:val="0"/>
                <w:sz w:val="21"/>
                <w:szCs w:val="21"/>
              </w:rPr>
              <w:t>3</w:t>
            </w:r>
            <w:r>
              <w:rPr>
                <w:rFonts w:ascii="HGPｺﾞｼｯｸM"/>
                <w:color w:val="000000" w:themeColor="text1"/>
                <w:spacing w:val="0"/>
                <w:sz w:val="21"/>
                <w:szCs w:val="21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F9F4E" w14:textId="77777777" w:rsidR="00C518CE" w:rsidRPr="00DA5E66" w:rsidRDefault="00C518CE" w:rsidP="00EE46B7">
            <w:pPr>
              <w:pStyle w:val="a3"/>
              <w:spacing w:before="154" w:line="274" w:lineRule="exact"/>
              <w:jc w:val="center"/>
              <w:rPr>
                <w:rFonts w:ascii="HGPｺﾞｼｯｸM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F5EC9" w14:textId="77777777" w:rsidR="00C518CE" w:rsidRPr="00DA5E66" w:rsidRDefault="00C518CE" w:rsidP="00C518CE">
            <w:pPr>
              <w:pStyle w:val="a3"/>
              <w:spacing w:before="154" w:line="274" w:lineRule="exact"/>
              <w:jc w:val="right"/>
              <w:rPr>
                <w:rFonts w:ascii="HGPｺﾞｼｯｸM"/>
                <w:color w:val="FF0000"/>
                <w:spacing w:val="0"/>
              </w:rPr>
            </w:pPr>
          </w:p>
        </w:tc>
      </w:tr>
      <w:tr w:rsidR="00C925AA" w14:paraId="51D43837" w14:textId="77777777" w:rsidTr="00E01F88">
        <w:trPr>
          <w:trHeight w:val="1918"/>
        </w:trPr>
        <w:tc>
          <w:tcPr>
            <w:tcW w:w="937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284" w14:textId="57E4E513" w:rsidR="003F2DEE" w:rsidRDefault="003F2DEE" w:rsidP="00C518CE">
            <w:pPr>
              <w:pStyle w:val="a3"/>
              <w:spacing w:before="154" w:line="0" w:lineRule="atLeast"/>
              <w:ind w:firstLineChars="100" w:firstLine="182"/>
              <w:rPr>
                <w:rFonts w:ascii="HGPｺﾞｼｯｸM" w:hAnsi="HGPｺﾞｼｯｸM"/>
                <w:spacing w:val="1"/>
                <w:sz w:val="18"/>
                <w:szCs w:val="18"/>
              </w:rPr>
            </w:pPr>
          </w:p>
          <w:p w14:paraId="22898522" w14:textId="72A3EF02" w:rsidR="00C925AA" w:rsidRPr="006A5F45" w:rsidRDefault="00C925AA" w:rsidP="00C518CE">
            <w:pPr>
              <w:pStyle w:val="a3"/>
              <w:spacing w:before="154" w:line="0" w:lineRule="atLeast"/>
              <w:ind w:firstLineChars="100" w:firstLine="182"/>
              <w:rPr>
                <w:rFonts w:ascii="HGPｺﾞｼｯｸM"/>
                <w:spacing w:val="0"/>
              </w:rPr>
            </w:pPr>
            <w:r w:rsidRPr="006A5F45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＊１　データ数は、集計に用いた筆数である。</w:t>
            </w:r>
          </w:p>
          <w:p w14:paraId="10C51F27" w14:textId="175AE9FB" w:rsidR="00C925AA" w:rsidRDefault="00CC7BBA" w:rsidP="00C7686F">
            <w:pPr>
              <w:pStyle w:val="a3"/>
              <w:spacing w:before="154" w:line="0" w:lineRule="atLeast"/>
              <w:ind w:leftChars="100" w:left="574" w:hangingChars="200" w:hanging="364"/>
              <w:rPr>
                <w:rFonts w:ascii="HGPｺﾞｼｯｸM" w:hAnsi="HGPｺﾞｼｯｸM"/>
                <w:spacing w:val="1"/>
                <w:sz w:val="18"/>
                <w:szCs w:val="18"/>
              </w:rPr>
            </w:pP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＊２　賃借料を物納支給（水稲）としている場合は、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R</w:t>
            </w:r>
            <w:r w:rsidR="00C21C35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5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.4月締結分は</w:t>
            </w:r>
            <w:r w:rsidR="003E32E8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6</w:t>
            </w: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0kg当たり</w:t>
            </w:r>
            <w:r w:rsidR="001979C9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 xml:space="preserve">　</w:t>
            </w:r>
            <w:r w:rsidR="00C12379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1</w:t>
            </w:r>
            <w:r w:rsidR="005F3FF8">
              <w:rPr>
                <w:rFonts w:ascii="HGPｺﾞｼｯｸM" w:hAnsi="HGPｺﾞｼｯｸM"/>
                <w:spacing w:val="1"/>
                <w:sz w:val="18"/>
                <w:szCs w:val="18"/>
              </w:rPr>
              <w:t>1</w:t>
            </w:r>
            <w:r w:rsidR="00D75198" w:rsidRPr="00D93F3C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,</w:t>
            </w:r>
            <w:r w:rsidR="005F3FF8">
              <w:rPr>
                <w:rFonts w:ascii="HGPｺﾞｼｯｸM" w:hAnsi="HGPｺﾞｼｯｸM"/>
                <w:spacing w:val="1"/>
                <w:sz w:val="18"/>
                <w:szCs w:val="18"/>
              </w:rPr>
              <w:t>0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0</w:t>
            </w:r>
            <w:r w:rsidR="00C12379">
              <w:rPr>
                <w:rFonts w:ascii="HGPｺﾞｼｯｸM" w:hAnsi="HGPｺﾞｼｯｸM"/>
                <w:spacing w:val="1"/>
                <w:sz w:val="18"/>
                <w:szCs w:val="18"/>
              </w:rPr>
              <w:t>0</w:t>
            </w: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円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、R</w:t>
            </w:r>
            <w:r w:rsidR="005F3FF8">
              <w:rPr>
                <w:rFonts w:ascii="HGPｺﾞｼｯｸM" w:hAnsi="HGPｺﾞｼｯｸM"/>
                <w:spacing w:val="1"/>
                <w:sz w:val="18"/>
                <w:szCs w:val="18"/>
              </w:rPr>
              <w:t>5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.12月締結分は1</w:t>
            </w:r>
            <w:r w:rsidR="005F3FF8">
              <w:rPr>
                <w:rFonts w:ascii="HGPｺﾞｼｯｸM" w:hAnsi="HGPｺﾞｼｯｸM"/>
                <w:spacing w:val="1"/>
                <w:sz w:val="18"/>
                <w:szCs w:val="18"/>
              </w:rPr>
              <w:t>2</w:t>
            </w:r>
            <w:r w:rsidR="005F3FF8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,7</w:t>
            </w:r>
            <w:r w:rsidR="00C7686F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00円</w:t>
            </w: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に換算している。</w:t>
            </w:r>
          </w:p>
          <w:p w14:paraId="7548DEAD" w14:textId="0356FDE2" w:rsidR="00C925AA" w:rsidRDefault="00C925AA" w:rsidP="00C518CE">
            <w:pPr>
              <w:pStyle w:val="a3"/>
              <w:spacing w:before="154" w:line="0" w:lineRule="atLeast"/>
              <w:ind w:firstLineChars="100" w:firstLine="182"/>
              <w:rPr>
                <w:rFonts w:ascii="HGPｺﾞｼｯｸM" w:hAnsi="HGPｺﾞｼｯｸM"/>
                <w:spacing w:val="1"/>
                <w:sz w:val="18"/>
                <w:szCs w:val="18"/>
              </w:rPr>
            </w:pP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 xml:space="preserve">＊３　</w:t>
            </w:r>
            <w:r w:rsidR="00901A86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平均</w:t>
            </w: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金額は、算出結果を四捨五入し100円</w:t>
            </w:r>
            <w:r w:rsidR="00077813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単位としている。</w:t>
            </w:r>
          </w:p>
          <w:p w14:paraId="079385F1" w14:textId="079FAE0C" w:rsidR="00077813" w:rsidRPr="00C925AA" w:rsidRDefault="007B51CE" w:rsidP="00C518CE">
            <w:pPr>
              <w:pStyle w:val="a3"/>
              <w:spacing w:before="154" w:line="0" w:lineRule="atLeast"/>
              <w:ind w:firstLineChars="100" w:firstLine="182"/>
              <w:rPr>
                <w:rFonts w:ascii="HGPｺﾞｼｯｸM" w:hAnsi="HGPｺﾞｼｯｸM"/>
                <w:spacing w:val="1"/>
                <w:sz w:val="18"/>
                <w:szCs w:val="18"/>
              </w:rPr>
            </w:pPr>
            <w:r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＊４　「（参考）八千代町</w:t>
            </w:r>
            <w:r w:rsidR="00077813">
              <w:rPr>
                <w:rFonts w:ascii="HGPｺﾞｼｯｸM" w:hAnsi="HGPｺﾞｼｯｸM" w:hint="eastAsia"/>
                <w:spacing w:val="1"/>
                <w:sz w:val="18"/>
                <w:szCs w:val="18"/>
              </w:rPr>
              <w:t>」の平均額は、各区分の平均値（四捨五入前）をデータ数により加重平均した値である。</w:t>
            </w:r>
          </w:p>
          <w:p w14:paraId="41862207" w14:textId="423958E3" w:rsidR="00C925AA" w:rsidRPr="00C925AA" w:rsidRDefault="00C925AA" w:rsidP="00C518CE">
            <w:pPr>
              <w:pStyle w:val="a3"/>
              <w:spacing w:before="154" w:line="274" w:lineRule="exact"/>
              <w:ind w:firstLineChars="100" w:firstLine="200"/>
              <w:rPr>
                <w:rFonts w:ascii="HGPｺﾞｼｯｸM"/>
                <w:spacing w:val="0"/>
                <w:sz w:val="20"/>
                <w:szCs w:val="20"/>
              </w:rPr>
            </w:pPr>
          </w:p>
        </w:tc>
      </w:tr>
    </w:tbl>
    <w:p w14:paraId="557D6F5E" w14:textId="6987E52F" w:rsidR="007D5887" w:rsidRPr="003647DA" w:rsidRDefault="00803AFF" w:rsidP="00CB23C2">
      <w:pPr>
        <w:pStyle w:val="a3"/>
        <w:rPr>
          <w:rFonts w:ascii="HGPｺﾞｼｯｸM" w:hAnsi="HGPｺﾞｼｯｸM"/>
          <w:spacing w:val="1"/>
          <w:sz w:val="20"/>
          <w:szCs w:val="2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5DBD" wp14:editId="02E6E76B">
                <wp:simplePos x="0" y="0"/>
                <wp:positionH relativeFrom="column">
                  <wp:posOffset>6005195</wp:posOffset>
                </wp:positionH>
                <wp:positionV relativeFrom="paragraph">
                  <wp:posOffset>4109720</wp:posOffset>
                </wp:positionV>
                <wp:extent cx="457200" cy="923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8A63" w14:textId="77777777" w:rsidR="00803AFF" w:rsidRPr="00803AFF" w:rsidRDefault="00803AFF">
                            <w:pP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65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85pt;margin-top:323.6pt;width:36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" fillcolor="white [3201]" stroked="f" strokeweight=".5pt">
                <v:textbox style="layout-flow:vertical;mso-layout-flow-alt:bottom-to-top">
                  <w:txbxContent>
                    <w:p w14:paraId="37E88A63" w14:textId="77777777" w:rsidR="00803AFF" w:rsidRPr="00803AFF" w:rsidRDefault="00803AFF">
                      <w:pPr>
                        <w:rPr>
                          <w:rFonts w:ascii="HGｺﾞｼｯｸM" w:eastAsia="HG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5887" w:rsidRPr="003647DA" w:rsidSect="00D90CF1">
      <w:pgSz w:w="11906" w:h="16838"/>
      <w:pgMar w:top="1418" w:right="1304" w:bottom="851" w:left="124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1688" w14:textId="77777777" w:rsidR="00763033" w:rsidRDefault="00763033" w:rsidP="00AB4FC5">
      <w:r>
        <w:separator/>
      </w:r>
    </w:p>
  </w:endnote>
  <w:endnote w:type="continuationSeparator" w:id="0">
    <w:p w14:paraId="70042525" w14:textId="77777777" w:rsidR="00763033" w:rsidRDefault="00763033" w:rsidP="00AB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997C" w14:textId="77777777" w:rsidR="00763033" w:rsidRDefault="00763033" w:rsidP="00AB4FC5">
      <w:r>
        <w:separator/>
      </w:r>
    </w:p>
  </w:footnote>
  <w:footnote w:type="continuationSeparator" w:id="0">
    <w:p w14:paraId="40F137FC" w14:textId="77777777" w:rsidR="00763033" w:rsidRDefault="00763033" w:rsidP="00AB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5B"/>
    <w:rsid w:val="00006996"/>
    <w:rsid w:val="00013E12"/>
    <w:rsid w:val="00025BE6"/>
    <w:rsid w:val="00030A85"/>
    <w:rsid w:val="00055E74"/>
    <w:rsid w:val="00061CC7"/>
    <w:rsid w:val="00065DAD"/>
    <w:rsid w:val="00066AB9"/>
    <w:rsid w:val="00077813"/>
    <w:rsid w:val="000A2BE0"/>
    <w:rsid w:val="000B1D86"/>
    <w:rsid w:val="000B6947"/>
    <w:rsid w:val="000B6D8D"/>
    <w:rsid w:val="000D6101"/>
    <w:rsid w:val="000E36D4"/>
    <w:rsid w:val="000F7956"/>
    <w:rsid w:val="00115ED3"/>
    <w:rsid w:val="00147E8B"/>
    <w:rsid w:val="001705D0"/>
    <w:rsid w:val="0018689D"/>
    <w:rsid w:val="001914DE"/>
    <w:rsid w:val="001979C9"/>
    <w:rsid w:val="001D7CC0"/>
    <w:rsid w:val="001F3FDE"/>
    <w:rsid w:val="002015F8"/>
    <w:rsid w:val="00210327"/>
    <w:rsid w:val="00224A39"/>
    <w:rsid w:val="002264F7"/>
    <w:rsid w:val="002354F2"/>
    <w:rsid w:val="00240C8E"/>
    <w:rsid w:val="002470DD"/>
    <w:rsid w:val="002712C5"/>
    <w:rsid w:val="00276B85"/>
    <w:rsid w:val="002771D2"/>
    <w:rsid w:val="00280376"/>
    <w:rsid w:val="0028513F"/>
    <w:rsid w:val="00294A49"/>
    <w:rsid w:val="002E72F9"/>
    <w:rsid w:val="002F09FE"/>
    <w:rsid w:val="002F3678"/>
    <w:rsid w:val="002F509A"/>
    <w:rsid w:val="00335F48"/>
    <w:rsid w:val="003512F0"/>
    <w:rsid w:val="003647DA"/>
    <w:rsid w:val="00375EF7"/>
    <w:rsid w:val="00381391"/>
    <w:rsid w:val="003C68B6"/>
    <w:rsid w:val="003E32E8"/>
    <w:rsid w:val="003E4C94"/>
    <w:rsid w:val="003F2DEE"/>
    <w:rsid w:val="003F4E01"/>
    <w:rsid w:val="004016D7"/>
    <w:rsid w:val="004057B7"/>
    <w:rsid w:val="00432656"/>
    <w:rsid w:val="00444F86"/>
    <w:rsid w:val="00460ABC"/>
    <w:rsid w:val="00485AF1"/>
    <w:rsid w:val="00487F7F"/>
    <w:rsid w:val="004C0808"/>
    <w:rsid w:val="004D1615"/>
    <w:rsid w:val="004D1A86"/>
    <w:rsid w:val="004D4973"/>
    <w:rsid w:val="004F2202"/>
    <w:rsid w:val="005557EC"/>
    <w:rsid w:val="005668FA"/>
    <w:rsid w:val="005A47F5"/>
    <w:rsid w:val="005B356C"/>
    <w:rsid w:val="005F3FF8"/>
    <w:rsid w:val="005F6C38"/>
    <w:rsid w:val="00642686"/>
    <w:rsid w:val="00655C54"/>
    <w:rsid w:val="00666CA8"/>
    <w:rsid w:val="00682DD7"/>
    <w:rsid w:val="006844D0"/>
    <w:rsid w:val="006914E8"/>
    <w:rsid w:val="006A5F45"/>
    <w:rsid w:val="006D0E64"/>
    <w:rsid w:val="006E49D1"/>
    <w:rsid w:val="006F41C8"/>
    <w:rsid w:val="00700F4B"/>
    <w:rsid w:val="007040B8"/>
    <w:rsid w:val="00707D28"/>
    <w:rsid w:val="007138DC"/>
    <w:rsid w:val="007310CB"/>
    <w:rsid w:val="0074235C"/>
    <w:rsid w:val="00742519"/>
    <w:rsid w:val="0076057B"/>
    <w:rsid w:val="00761C5F"/>
    <w:rsid w:val="007624A4"/>
    <w:rsid w:val="00763033"/>
    <w:rsid w:val="00764DF9"/>
    <w:rsid w:val="0076568E"/>
    <w:rsid w:val="0077175B"/>
    <w:rsid w:val="007A1D34"/>
    <w:rsid w:val="007A2F9A"/>
    <w:rsid w:val="007B51CE"/>
    <w:rsid w:val="007D5887"/>
    <w:rsid w:val="007E2CBA"/>
    <w:rsid w:val="007F7B93"/>
    <w:rsid w:val="00803AFF"/>
    <w:rsid w:val="0081563F"/>
    <w:rsid w:val="00891493"/>
    <w:rsid w:val="008D5945"/>
    <w:rsid w:val="008E56F5"/>
    <w:rsid w:val="00901A86"/>
    <w:rsid w:val="009032DA"/>
    <w:rsid w:val="00921721"/>
    <w:rsid w:val="0092179E"/>
    <w:rsid w:val="00936C20"/>
    <w:rsid w:val="00961738"/>
    <w:rsid w:val="00972B12"/>
    <w:rsid w:val="0098731A"/>
    <w:rsid w:val="0099251A"/>
    <w:rsid w:val="00994054"/>
    <w:rsid w:val="009B74FE"/>
    <w:rsid w:val="009C05C2"/>
    <w:rsid w:val="009F3983"/>
    <w:rsid w:val="00A16ECF"/>
    <w:rsid w:val="00A4372A"/>
    <w:rsid w:val="00A65882"/>
    <w:rsid w:val="00A74743"/>
    <w:rsid w:val="00A80FF1"/>
    <w:rsid w:val="00A82316"/>
    <w:rsid w:val="00A94A00"/>
    <w:rsid w:val="00AB4FC5"/>
    <w:rsid w:val="00AC6886"/>
    <w:rsid w:val="00AE0F08"/>
    <w:rsid w:val="00AE0F12"/>
    <w:rsid w:val="00AE7737"/>
    <w:rsid w:val="00B419AD"/>
    <w:rsid w:val="00B4393A"/>
    <w:rsid w:val="00B602A9"/>
    <w:rsid w:val="00B641DE"/>
    <w:rsid w:val="00B7498E"/>
    <w:rsid w:val="00BA138F"/>
    <w:rsid w:val="00BB3D15"/>
    <w:rsid w:val="00BD7949"/>
    <w:rsid w:val="00BE47F6"/>
    <w:rsid w:val="00BE67E7"/>
    <w:rsid w:val="00C12379"/>
    <w:rsid w:val="00C12E88"/>
    <w:rsid w:val="00C21929"/>
    <w:rsid w:val="00C21C35"/>
    <w:rsid w:val="00C31993"/>
    <w:rsid w:val="00C41DBF"/>
    <w:rsid w:val="00C518CE"/>
    <w:rsid w:val="00C64614"/>
    <w:rsid w:val="00C76271"/>
    <w:rsid w:val="00C7686F"/>
    <w:rsid w:val="00C925AA"/>
    <w:rsid w:val="00CA376A"/>
    <w:rsid w:val="00CA64C1"/>
    <w:rsid w:val="00CB23C2"/>
    <w:rsid w:val="00CC0D13"/>
    <w:rsid w:val="00CC7BBA"/>
    <w:rsid w:val="00CE1EAF"/>
    <w:rsid w:val="00D228BD"/>
    <w:rsid w:val="00D37797"/>
    <w:rsid w:val="00D40DDA"/>
    <w:rsid w:val="00D75198"/>
    <w:rsid w:val="00D90CF1"/>
    <w:rsid w:val="00D93F3C"/>
    <w:rsid w:val="00DA3352"/>
    <w:rsid w:val="00DA39CF"/>
    <w:rsid w:val="00DA5E66"/>
    <w:rsid w:val="00DB7BD3"/>
    <w:rsid w:val="00DC41EB"/>
    <w:rsid w:val="00DE1325"/>
    <w:rsid w:val="00DF14C2"/>
    <w:rsid w:val="00E01F88"/>
    <w:rsid w:val="00E15290"/>
    <w:rsid w:val="00E203D9"/>
    <w:rsid w:val="00E547EE"/>
    <w:rsid w:val="00E81FED"/>
    <w:rsid w:val="00EB4639"/>
    <w:rsid w:val="00EB702F"/>
    <w:rsid w:val="00ED5454"/>
    <w:rsid w:val="00EE35CB"/>
    <w:rsid w:val="00EE46B7"/>
    <w:rsid w:val="00EF79D1"/>
    <w:rsid w:val="00F0223E"/>
    <w:rsid w:val="00F23D81"/>
    <w:rsid w:val="00F335C6"/>
    <w:rsid w:val="00F36E20"/>
    <w:rsid w:val="00F44D65"/>
    <w:rsid w:val="00F47C73"/>
    <w:rsid w:val="00F526F8"/>
    <w:rsid w:val="00F56D22"/>
    <w:rsid w:val="00F6632B"/>
    <w:rsid w:val="00F85229"/>
    <w:rsid w:val="00FA00C7"/>
    <w:rsid w:val="00FA1E85"/>
    <w:rsid w:val="00FB1B21"/>
    <w:rsid w:val="00FC231A"/>
    <w:rsid w:val="00FC5DB7"/>
    <w:rsid w:val="00FD0CAA"/>
    <w:rsid w:val="00FD4FB0"/>
    <w:rsid w:val="00FF0D41"/>
    <w:rsid w:val="00FF450C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14FF1"/>
  <w15:docId w15:val="{E74AD410-343F-4FA2-A6A5-5CB9D33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251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HGPｺﾞｼｯｸM" w:hAnsi="Century" w:cs="HGPｺﾞｼｯｸM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4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4FC5"/>
  </w:style>
  <w:style w:type="paragraph" w:styleId="a6">
    <w:name w:val="footer"/>
    <w:basedOn w:val="a"/>
    <w:link w:val="a7"/>
    <w:uiPriority w:val="99"/>
    <w:semiHidden/>
    <w:unhideWhenUsed/>
    <w:rsid w:val="00AB4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4FC5"/>
  </w:style>
  <w:style w:type="paragraph" w:styleId="a8">
    <w:name w:val="Balloon Text"/>
    <w:basedOn w:val="a"/>
    <w:link w:val="a9"/>
    <w:uiPriority w:val="99"/>
    <w:semiHidden/>
    <w:unhideWhenUsed/>
    <w:rsid w:val="006A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1A21-0170-4303-A27A-9E6074F9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高野 寛斗</cp:lastModifiedBy>
  <cp:revision>36</cp:revision>
  <cp:lastPrinted>2024-04-17T06:29:00Z</cp:lastPrinted>
  <dcterms:created xsi:type="dcterms:W3CDTF">2018-03-23T02:44:00Z</dcterms:created>
  <dcterms:modified xsi:type="dcterms:W3CDTF">2024-04-17T06:29:00Z</dcterms:modified>
</cp:coreProperties>
</file>